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A36" w:rsidRDefault="00666A36" w:rsidP="003C07F9">
      <w:pPr>
        <w:jc w:val="center"/>
        <w:rPr>
          <w:rFonts w:ascii="ＭＳ 明朝" w:eastAsia="ＭＳ 明朝" w:hAnsi="ＭＳ 明朝"/>
          <w:sz w:val="24"/>
          <w:szCs w:val="24"/>
        </w:rPr>
      </w:pPr>
      <w:bookmarkStart w:id="0" w:name="_GoBack"/>
      <w:bookmarkEnd w:id="0"/>
      <w:r w:rsidRPr="006A69A6">
        <w:rPr>
          <w:rFonts w:ascii="ＭＳ 明朝" w:eastAsia="ＭＳ 明朝" w:hAnsi="ＭＳ 明朝" w:hint="eastAsia"/>
          <w:sz w:val="24"/>
          <w:szCs w:val="24"/>
        </w:rPr>
        <w:t>あいぜんの里　身体</w:t>
      </w:r>
      <w:r w:rsidR="007A57AA">
        <w:rPr>
          <w:rFonts w:ascii="ＭＳ 明朝" w:eastAsia="ＭＳ 明朝" w:hAnsi="ＭＳ 明朝" w:hint="eastAsia"/>
          <w:sz w:val="24"/>
          <w:szCs w:val="24"/>
        </w:rPr>
        <w:t>等の拘束</w:t>
      </w:r>
      <w:r w:rsidRPr="006A69A6">
        <w:rPr>
          <w:rFonts w:ascii="ＭＳ 明朝" w:eastAsia="ＭＳ 明朝" w:hAnsi="ＭＳ 明朝" w:hint="eastAsia"/>
          <w:sz w:val="24"/>
          <w:szCs w:val="24"/>
        </w:rPr>
        <w:t>廃止に</w:t>
      </w:r>
      <w:r w:rsidR="007A57AA">
        <w:rPr>
          <w:rFonts w:ascii="ＭＳ 明朝" w:eastAsia="ＭＳ 明朝" w:hAnsi="ＭＳ 明朝" w:hint="eastAsia"/>
          <w:sz w:val="24"/>
          <w:szCs w:val="24"/>
        </w:rPr>
        <w:t>向けた行動指針</w:t>
      </w:r>
    </w:p>
    <w:p w:rsidR="007A57AA" w:rsidRDefault="007A57AA" w:rsidP="007A57AA">
      <w:pPr>
        <w:rPr>
          <w:rFonts w:ascii="ＭＳ 明朝" w:eastAsia="ＭＳ 明朝" w:hAnsi="ＭＳ 明朝"/>
          <w:sz w:val="24"/>
          <w:szCs w:val="24"/>
        </w:rPr>
      </w:pPr>
    </w:p>
    <w:p w:rsidR="007A57AA" w:rsidRDefault="007A57AA" w:rsidP="007A57AA">
      <w:pPr>
        <w:rPr>
          <w:rFonts w:ascii="ＭＳ 明朝" w:eastAsia="ＭＳ 明朝" w:hAnsi="ＭＳ 明朝"/>
          <w:sz w:val="24"/>
          <w:szCs w:val="24"/>
        </w:rPr>
      </w:pPr>
      <w:r>
        <w:rPr>
          <w:rFonts w:ascii="ＭＳ 明朝" w:eastAsia="ＭＳ 明朝" w:hAnsi="ＭＳ 明朝" w:hint="eastAsia"/>
          <w:sz w:val="24"/>
          <w:szCs w:val="24"/>
        </w:rPr>
        <w:t xml:space="preserve">　特別養護老人ホームあいぜんの里では、「介護保険指定基準の身体拘束禁止規定」に則り身体等の拘束その他利用者の行動を制限する行為を行わない事を基本として介護サービスを提供する。</w:t>
      </w:r>
    </w:p>
    <w:p w:rsidR="007A57AA" w:rsidRDefault="007A57AA" w:rsidP="007A57AA">
      <w:pPr>
        <w:rPr>
          <w:rFonts w:ascii="ＭＳ 明朝" w:eastAsia="ＭＳ 明朝" w:hAnsi="ＭＳ 明朝"/>
          <w:sz w:val="24"/>
          <w:szCs w:val="24"/>
        </w:rPr>
      </w:pPr>
    </w:p>
    <w:p w:rsidR="007A57AA" w:rsidRDefault="007A57AA" w:rsidP="007A57AA">
      <w:pPr>
        <w:rPr>
          <w:rFonts w:ascii="ＭＳ 明朝" w:eastAsia="ＭＳ 明朝" w:hAnsi="ＭＳ 明朝"/>
          <w:sz w:val="24"/>
          <w:szCs w:val="24"/>
        </w:rPr>
      </w:pPr>
      <w:r>
        <w:rPr>
          <w:rFonts w:ascii="ＭＳ 明朝" w:eastAsia="ＭＳ 明朝" w:hAnsi="ＭＳ 明朝" w:hint="eastAsia"/>
          <w:sz w:val="24"/>
          <w:szCs w:val="24"/>
        </w:rPr>
        <w:t xml:space="preserve">　&lt;介護保険指定基準（71条）の身体拘束禁止規定&gt;</w:t>
      </w:r>
    </w:p>
    <w:p w:rsidR="007A57AA" w:rsidRPr="007A57AA" w:rsidRDefault="007A57AA" w:rsidP="007A57AA">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simplePos x="0" y="0"/>
                <wp:positionH relativeFrom="margin">
                  <wp:posOffset>118745</wp:posOffset>
                </wp:positionH>
                <wp:positionV relativeFrom="paragraph">
                  <wp:posOffset>83185</wp:posOffset>
                </wp:positionV>
                <wp:extent cx="5629275" cy="981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629275" cy="981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E4830" id="正方形/長方形 1" o:spid="_x0000_s1026" style="position:absolute;left:0;text-align:left;margin-left:9.35pt;margin-top:6.55pt;width:443.25pt;height:7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FgqgIAAI4FAAAOAAAAZHJzL2Uyb0RvYy54bWysVM1u1DAQviPxDpbvNNlVtz9Rs9WqVRFS&#10;1Va0qGfXsZtIjsfY3s0u7wEPQM+cEQceh0q8BWM7m11KxQGRgzPjmfnmxzNzdLxsFVkI6xrQJR3t&#10;5JQIzaFq9H1J392cvTqgxHmmK6ZAi5KuhKPH05cvjjpTiDHUoCphCYJoV3SmpLX3psgyx2vRMrcD&#10;RmgUSrAt88ja+6yyrEP0VmXjPN/LOrCVscCFc3h7moR0GvGlFNxfSumEJ6qkGJuPp43nXTiz6REr&#10;7i0zdcP7MNg/RNGyRqPTAeqUeUbmtvkDqm24BQfS73BoM5Cy4SLmgNmM8ifZXNfMiJgLFseZoUzu&#10;/8Hyi8WVJU2Fb0eJZi0+0eOXh8dP3358/5z9/Pg1UWQUCtUZV6D+tbmyPeeQDFkvpW3DH/Mhy1jc&#10;1VBcsfSE4+Vkb3w43p9QwlF2eDDKkUaYbGNtrPOvBbQkECW1+Hixpmxx7nxSXasEZxrOGqXwnhVK&#10;h9OBaqpwF5nQQeJEWbJg+PZ+GVNAb1tayAXLLCSWUomUXymRUN8KibXB4McxkNiVG0zGudB+lEQ1&#10;q0RyNcnx61MbLGKiSiNgQJYY5IDdA/we7xo7pd3rB1MRm3owzv8WWDIeLKJn0H4wbhsN9jkAhVn1&#10;npP+ukipNKFKd1CtsHMspJFyhp81+GznzPkrZnGGcNpwL/hLPKSCrqTQU5TUYD88dx/0sbVRSkmH&#10;M1lS937OrKBEvdHY9Iej3d0wxJHZneyPkbHbkrttiZ63J4BPj42N0UUy6Hu1JqWF9hbXxyx4RRHT&#10;HH2XlHu7Zk582hW4gLiYzaIaDq5h/lxfGx7AQ1VDW94sb5k1fe967PoLWM8vK560cNINlhpmcw+y&#10;if29qWtfbxz62Dj9ggpbZZuPWps1Ov0FAAD//wMAUEsDBBQABgAIAAAAIQDoB4rI4AAAAAkBAAAP&#10;AAAAZHJzL2Rvd25yZXYueG1sTI9BT8MwDIXvSPyHyEhcJpZ2iG6UphMCgXZASAw4cHNb05Q1TtVk&#10;W/n3mBOcrOf39Py5WE+uVwcaQ+fZQDpPQBHXvum4NfD2+nCxAhUicoO9ZzLwTQHW5elJgXnjj/xC&#10;h21slZRwyNGAjXHItQ61JYdh7gdi8T796DCKHFvdjHiUctfrRZJk2mHHcsHiQHeW6t127wx8bKbY&#10;fqWP8WmHs/fZxlb1831lzPnZdHsDKtIU/8Lwiy/oUApT5ffcBNWLXi0lKfMyBSX+dXK1AFXJIltm&#10;oMtC//+g/AEAAP//AwBQSwECLQAUAAYACAAAACEAtoM4kv4AAADhAQAAEwAAAAAAAAAAAAAAAAAA&#10;AAAAW0NvbnRlbnRfVHlwZXNdLnhtbFBLAQItABQABgAIAAAAIQA4/SH/1gAAAJQBAAALAAAAAAAA&#10;AAAAAAAAAC8BAABfcmVscy8ucmVsc1BLAQItABQABgAIAAAAIQAliUFgqgIAAI4FAAAOAAAAAAAA&#10;AAAAAAAAAC4CAABkcnMvZTJvRG9jLnhtbFBLAQItABQABgAIAAAAIQDoB4rI4AAAAAkBAAAPAAAA&#10;AAAAAAAAAAAAAAQFAABkcnMvZG93bnJldi54bWxQSwUGAAAAAAQABADzAAAAEQYAAAAA&#10;" filled="f" strokecolor="black [3213]" strokeweight="1pt">
                <w10:wrap anchorx="margin"/>
              </v:rect>
            </w:pict>
          </mc:Fallback>
        </mc:AlternateContent>
      </w:r>
    </w:p>
    <w:p w:rsidR="003C07F9" w:rsidRDefault="007A57AA">
      <w:pPr>
        <w:rPr>
          <w:rFonts w:ascii="ＭＳ 明朝" w:eastAsia="ＭＳ 明朝" w:hAnsi="ＭＳ 明朝"/>
          <w:sz w:val="24"/>
          <w:szCs w:val="24"/>
        </w:rPr>
      </w:pPr>
      <w:r>
        <w:rPr>
          <w:rFonts w:ascii="ＭＳ 明朝" w:eastAsia="ＭＳ 明朝" w:hAnsi="ＭＳ 明朝" w:hint="eastAsia"/>
          <w:sz w:val="24"/>
          <w:szCs w:val="24"/>
        </w:rPr>
        <w:t xml:space="preserve">　　サービスの提供にあたっては、当該利用者又は他の利用者等の生命又は身体を</w:t>
      </w:r>
    </w:p>
    <w:p w:rsidR="007A57AA" w:rsidRDefault="007A57AA">
      <w:pPr>
        <w:rPr>
          <w:rFonts w:ascii="ＭＳ 明朝" w:eastAsia="ＭＳ 明朝" w:hAnsi="ＭＳ 明朝"/>
          <w:sz w:val="24"/>
          <w:szCs w:val="24"/>
        </w:rPr>
      </w:pPr>
      <w:r>
        <w:rPr>
          <w:rFonts w:ascii="ＭＳ 明朝" w:eastAsia="ＭＳ 明朝" w:hAnsi="ＭＳ 明朝" w:hint="eastAsia"/>
          <w:sz w:val="24"/>
          <w:szCs w:val="24"/>
        </w:rPr>
        <w:t xml:space="preserve">　保護するため緊急やむを得ない場合を除き、身体拘束その他利用者の行動を制限</w:t>
      </w:r>
    </w:p>
    <w:p w:rsidR="007A57AA" w:rsidRDefault="007A57AA">
      <w:pPr>
        <w:rPr>
          <w:rFonts w:ascii="ＭＳ 明朝" w:eastAsia="ＭＳ 明朝" w:hAnsi="ＭＳ 明朝"/>
          <w:sz w:val="24"/>
          <w:szCs w:val="24"/>
        </w:rPr>
      </w:pPr>
      <w:r>
        <w:rPr>
          <w:rFonts w:ascii="ＭＳ 明朝" w:eastAsia="ＭＳ 明朝" w:hAnsi="ＭＳ 明朝" w:hint="eastAsia"/>
          <w:sz w:val="24"/>
          <w:szCs w:val="24"/>
        </w:rPr>
        <w:t xml:space="preserve">　する行為を行ってはならない。</w:t>
      </w:r>
    </w:p>
    <w:p w:rsidR="007A57AA" w:rsidRDefault="007A57AA">
      <w:pPr>
        <w:rPr>
          <w:rFonts w:ascii="ＭＳ 明朝" w:eastAsia="ＭＳ 明朝" w:hAnsi="ＭＳ 明朝"/>
          <w:sz w:val="24"/>
          <w:szCs w:val="24"/>
        </w:rPr>
      </w:pPr>
    </w:p>
    <w:p w:rsidR="007A57AA" w:rsidRPr="006A69A6" w:rsidRDefault="007A57AA">
      <w:pPr>
        <w:rPr>
          <w:rFonts w:ascii="ＭＳ 明朝" w:eastAsia="ＭＳ 明朝" w:hAnsi="ＭＳ 明朝"/>
          <w:sz w:val="24"/>
          <w:szCs w:val="24"/>
        </w:rPr>
      </w:pPr>
    </w:p>
    <w:p w:rsidR="0085289A" w:rsidRPr="006A69A6" w:rsidRDefault="0085289A">
      <w:pPr>
        <w:rPr>
          <w:rFonts w:ascii="ＭＳ 明朝" w:eastAsia="ＭＳ 明朝" w:hAnsi="ＭＳ 明朝"/>
          <w:sz w:val="24"/>
          <w:szCs w:val="24"/>
        </w:rPr>
      </w:pPr>
      <w:r w:rsidRPr="006A69A6">
        <w:rPr>
          <w:rFonts w:ascii="ＭＳ 明朝" w:eastAsia="ＭＳ 明朝" w:hAnsi="ＭＳ 明朝" w:hint="eastAsia"/>
          <w:sz w:val="24"/>
          <w:szCs w:val="24"/>
        </w:rPr>
        <w:t>１</w:t>
      </w:r>
      <w:r w:rsidR="00C77AE4" w:rsidRPr="006A69A6">
        <w:rPr>
          <w:rFonts w:ascii="ＭＳ 明朝" w:eastAsia="ＭＳ 明朝" w:hAnsi="ＭＳ 明朝" w:hint="eastAsia"/>
          <w:sz w:val="24"/>
          <w:szCs w:val="24"/>
        </w:rPr>
        <w:t xml:space="preserve">　</w:t>
      </w:r>
      <w:r w:rsidRPr="006A69A6">
        <w:rPr>
          <w:rFonts w:ascii="ＭＳ 明朝" w:eastAsia="ＭＳ 明朝" w:hAnsi="ＭＳ 明朝" w:hint="eastAsia"/>
          <w:sz w:val="24"/>
          <w:szCs w:val="24"/>
        </w:rPr>
        <w:t>身体</w:t>
      </w:r>
      <w:r w:rsidR="007A57AA">
        <w:rPr>
          <w:rFonts w:ascii="ＭＳ 明朝" w:eastAsia="ＭＳ 明朝" w:hAnsi="ＭＳ 明朝" w:hint="eastAsia"/>
          <w:sz w:val="24"/>
          <w:szCs w:val="24"/>
        </w:rPr>
        <w:t>等の拘束廃止の目的</w:t>
      </w:r>
    </w:p>
    <w:p w:rsidR="0085289A" w:rsidRPr="006A69A6" w:rsidRDefault="0085289A" w:rsidP="00180BDC">
      <w:pPr>
        <w:ind w:leftChars="100" w:left="210" w:firstLineChars="100" w:firstLine="240"/>
        <w:rPr>
          <w:rFonts w:ascii="ＭＳ 明朝" w:eastAsia="ＭＳ 明朝" w:hAnsi="ＭＳ 明朝"/>
          <w:sz w:val="24"/>
          <w:szCs w:val="24"/>
        </w:rPr>
      </w:pPr>
      <w:r w:rsidRPr="006A69A6">
        <w:rPr>
          <w:rFonts w:ascii="ＭＳ 明朝" w:eastAsia="ＭＳ 明朝" w:hAnsi="ＭＳ 明朝" w:hint="eastAsia"/>
          <w:sz w:val="24"/>
          <w:szCs w:val="24"/>
        </w:rPr>
        <w:t>利用者の「自由」と「誇り」と「生活の質」を損なわないケア</w:t>
      </w:r>
      <w:r w:rsidR="007A57AA">
        <w:rPr>
          <w:rFonts w:ascii="ＭＳ 明朝" w:eastAsia="ＭＳ 明朝" w:hAnsi="ＭＳ 明朝" w:hint="eastAsia"/>
          <w:sz w:val="24"/>
          <w:szCs w:val="24"/>
        </w:rPr>
        <w:t>を確立していくことを目的とする。</w:t>
      </w:r>
    </w:p>
    <w:p w:rsidR="002D7F11" w:rsidRPr="006A69A6" w:rsidRDefault="002D7F11">
      <w:pPr>
        <w:rPr>
          <w:rFonts w:ascii="ＭＳ 明朝" w:eastAsia="ＭＳ 明朝" w:hAnsi="ＭＳ 明朝"/>
          <w:sz w:val="24"/>
          <w:szCs w:val="24"/>
        </w:rPr>
      </w:pPr>
    </w:p>
    <w:p w:rsidR="0085289A" w:rsidRPr="006A69A6" w:rsidRDefault="0085289A">
      <w:pPr>
        <w:rPr>
          <w:rFonts w:ascii="ＭＳ 明朝" w:eastAsia="ＭＳ 明朝" w:hAnsi="ＭＳ 明朝"/>
          <w:sz w:val="24"/>
          <w:szCs w:val="24"/>
        </w:rPr>
      </w:pPr>
      <w:r w:rsidRPr="006A69A6">
        <w:rPr>
          <w:rFonts w:ascii="ＭＳ 明朝" w:eastAsia="ＭＳ 明朝" w:hAnsi="ＭＳ 明朝" w:hint="eastAsia"/>
          <w:sz w:val="24"/>
          <w:szCs w:val="24"/>
        </w:rPr>
        <w:t>２</w:t>
      </w:r>
      <w:r w:rsidR="00C77AE4" w:rsidRPr="006A69A6">
        <w:rPr>
          <w:rFonts w:ascii="ＭＳ 明朝" w:eastAsia="ＭＳ 明朝" w:hAnsi="ＭＳ 明朝" w:hint="eastAsia"/>
          <w:sz w:val="24"/>
          <w:szCs w:val="24"/>
        </w:rPr>
        <w:t xml:space="preserve">　</w:t>
      </w:r>
      <w:r w:rsidRPr="006A69A6">
        <w:rPr>
          <w:rFonts w:ascii="ＭＳ 明朝" w:eastAsia="ＭＳ 明朝" w:hAnsi="ＭＳ 明朝" w:hint="eastAsia"/>
          <w:sz w:val="24"/>
          <w:szCs w:val="24"/>
        </w:rPr>
        <w:t>身体等の拘束廃止における基本方針</w:t>
      </w:r>
    </w:p>
    <w:p w:rsidR="004A018C" w:rsidRPr="006A69A6" w:rsidRDefault="00E55246" w:rsidP="007A57AA">
      <w:pPr>
        <w:ind w:firstLineChars="50" w:firstLine="120"/>
        <w:rPr>
          <w:rFonts w:ascii="ＭＳ 明朝" w:eastAsia="ＭＳ 明朝" w:hAnsi="ＭＳ 明朝"/>
          <w:sz w:val="24"/>
          <w:szCs w:val="24"/>
        </w:rPr>
      </w:pPr>
      <w:r w:rsidRPr="006A69A6">
        <w:rPr>
          <w:rFonts w:ascii="ＭＳ 明朝" w:eastAsia="ＭＳ 明朝" w:hAnsi="ＭＳ 明朝" w:hint="eastAsia"/>
          <w:sz w:val="24"/>
          <w:szCs w:val="24"/>
        </w:rPr>
        <w:t>（1）</w:t>
      </w:r>
      <w:r w:rsidR="004A018C" w:rsidRPr="006A69A6">
        <w:rPr>
          <w:rFonts w:ascii="ＭＳ 明朝" w:eastAsia="ＭＳ 明朝" w:hAnsi="ＭＳ 明朝" w:hint="eastAsia"/>
          <w:sz w:val="24"/>
          <w:szCs w:val="24"/>
        </w:rPr>
        <w:t>施設長以下全職員が</w:t>
      </w:r>
      <w:r w:rsidR="007A57AA">
        <w:rPr>
          <w:rFonts w:ascii="ＭＳ 明朝" w:eastAsia="ＭＳ 明朝" w:hAnsi="ＭＳ 明朝" w:hint="eastAsia"/>
          <w:sz w:val="24"/>
          <w:szCs w:val="24"/>
        </w:rPr>
        <w:t>施設目標として取り組むという意識をもつ。</w:t>
      </w:r>
    </w:p>
    <w:p w:rsidR="000E4D20" w:rsidRDefault="007A57AA" w:rsidP="007A57AA">
      <w:pPr>
        <w:ind w:leftChars="50" w:left="705" w:hangingChars="250" w:hanging="600"/>
        <w:rPr>
          <w:rFonts w:ascii="ＭＳ 明朝" w:eastAsia="ＭＳ 明朝" w:hAnsi="ＭＳ 明朝"/>
          <w:sz w:val="24"/>
          <w:szCs w:val="24"/>
        </w:rPr>
      </w:pPr>
      <w:r>
        <w:rPr>
          <w:rFonts w:ascii="ＭＳ 明朝" w:eastAsia="ＭＳ 明朝" w:hAnsi="ＭＳ 明朝" w:hint="eastAsia"/>
          <w:sz w:val="24"/>
          <w:szCs w:val="24"/>
        </w:rPr>
        <w:t>（2）利用者の心身状況をアセスメントし、事前に原因を排除することなどで身体等</w:t>
      </w:r>
    </w:p>
    <w:p w:rsidR="004A018C" w:rsidRDefault="007A57AA" w:rsidP="000E4D20">
      <w:pPr>
        <w:ind w:leftChars="250" w:left="645" w:hangingChars="50" w:hanging="120"/>
        <w:rPr>
          <w:rFonts w:ascii="ＭＳ 明朝" w:eastAsia="ＭＳ 明朝" w:hAnsi="ＭＳ 明朝"/>
          <w:sz w:val="24"/>
          <w:szCs w:val="24"/>
        </w:rPr>
      </w:pPr>
      <w:r>
        <w:rPr>
          <w:rFonts w:ascii="ＭＳ 明朝" w:eastAsia="ＭＳ 明朝" w:hAnsi="ＭＳ 明朝" w:hint="eastAsia"/>
          <w:sz w:val="24"/>
          <w:szCs w:val="24"/>
        </w:rPr>
        <w:t>の拘束を必要としない状態の実現を目指す</w:t>
      </w:r>
      <w:r w:rsidR="000E4D20">
        <w:rPr>
          <w:rFonts w:ascii="ＭＳ 明朝" w:eastAsia="ＭＳ 明朝" w:hAnsi="ＭＳ 明朝" w:hint="eastAsia"/>
          <w:sz w:val="24"/>
          <w:szCs w:val="24"/>
        </w:rPr>
        <w:t>。</w:t>
      </w:r>
    </w:p>
    <w:p w:rsidR="000E4D20" w:rsidRDefault="000E4D20" w:rsidP="007A57AA">
      <w:pPr>
        <w:ind w:leftChars="50" w:left="705" w:hangingChars="250" w:hanging="600"/>
        <w:rPr>
          <w:rFonts w:ascii="ＭＳ 明朝" w:eastAsia="ＭＳ 明朝" w:hAnsi="ＭＳ 明朝"/>
          <w:sz w:val="24"/>
          <w:szCs w:val="24"/>
        </w:rPr>
      </w:pPr>
      <w:r>
        <w:rPr>
          <w:rFonts w:ascii="ＭＳ 明朝" w:eastAsia="ＭＳ 明朝" w:hAnsi="ＭＳ 明朝" w:hint="eastAsia"/>
          <w:sz w:val="24"/>
          <w:szCs w:val="24"/>
        </w:rPr>
        <w:t>（3）事故対策や予防、その対応について、「利用者中心」を主体とした考え方で検討</w:t>
      </w:r>
    </w:p>
    <w:p w:rsidR="000E4D20" w:rsidRPr="006A69A6" w:rsidRDefault="000E4D20" w:rsidP="000E4D20">
      <w:pPr>
        <w:ind w:leftChars="250" w:left="645" w:hangingChars="50" w:hanging="120"/>
        <w:rPr>
          <w:rFonts w:ascii="ＭＳ 明朝" w:eastAsia="ＭＳ 明朝" w:hAnsi="ＭＳ 明朝"/>
          <w:sz w:val="24"/>
          <w:szCs w:val="24"/>
        </w:rPr>
      </w:pPr>
      <w:r>
        <w:rPr>
          <w:rFonts w:ascii="ＭＳ 明朝" w:eastAsia="ＭＳ 明朝" w:hAnsi="ＭＳ 明朝" w:hint="eastAsia"/>
          <w:sz w:val="24"/>
          <w:szCs w:val="24"/>
        </w:rPr>
        <w:t>を行い会議を持って決定する。</w:t>
      </w:r>
    </w:p>
    <w:p w:rsidR="002D7F11" w:rsidRDefault="000E4D20" w:rsidP="000E4D20">
      <w:pPr>
        <w:ind w:firstLineChars="50" w:firstLine="120"/>
        <w:rPr>
          <w:rFonts w:ascii="ＭＳ 明朝" w:eastAsia="ＭＳ 明朝" w:hAnsi="ＭＳ 明朝"/>
          <w:sz w:val="24"/>
          <w:szCs w:val="24"/>
        </w:rPr>
      </w:pPr>
      <w:r>
        <w:rPr>
          <w:rFonts w:ascii="ＭＳ 明朝" w:eastAsia="ＭＳ 明朝" w:hAnsi="ＭＳ 明朝" w:hint="eastAsia"/>
          <w:sz w:val="24"/>
          <w:szCs w:val="24"/>
        </w:rPr>
        <w:t>（4）環境の整備など、常に代替的な方法を考え創意工夫を重ねていく。</w:t>
      </w:r>
    </w:p>
    <w:p w:rsidR="000E4D20" w:rsidRPr="006A69A6" w:rsidRDefault="000E4D20" w:rsidP="000E4D20">
      <w:pPr>
        <w:ind w:firstLineChars="50" w:firstLine="120"/>
        <w:rPr>
          <w:rFonts w:ascii="ＭＳ 明朝" w:eastAsia="ＭＳ 明朝" w:hAnsi="ＭＳ 明朝"/>
          <w:sz w:val="24"/>
          <w:szCs w:val="24"/>
        </w:rPr>
      </w:pPr>
    </w:p>
    <w:p w:rsidR="004A018C" w:rsidRPr="006A69A6" w:rsidRDefault="004A018C" w:rsidP="004A018C">
      <w:pPr>
        <w:rPr>
          <w:rFonts w:ascii="ＭＳ 明朝" w:eastAsia="ＭＳ 明朝" w:hAnsi="ＭＳ 明朝"/>
          <w:sz w:val="24"/>
          <w:szCs w:val="24"/>
        </w:rPr>
      </w:pPr>
      <w:r w:rsidRPr="006A69A6">
        <w:rPr>
          <w:rFonts w:ascii="ＭＳ 明朝" w:eastAsia="ＭＳ 明朝" w:hAnsi="ＭＳ 明朝" w:hint="eastAsia"/>
          <w:sz w:val="24"/>
          <w:szCs w:val="24"/>
        </w:rPr>
        <w:t>３</w:t>
      </w:r>
      <w:r w:rsidR="00C77AE4" w:rsidRPr="006A69A6">
        <w:rPr>
          <w:rFonts w:ascii="ＭＳ 明朝" w:eastAsia="ＭＳ 明朝" w:hAnsi="ＭＳ 明朝" w:hint="eastAsia"/>
          <w:sz w:val="24"/>
          <w:szCs w:val="24"/>
        </w:rPr>
        <w:t xml:space="preserve">　</w:t>
      </w:r>
      <w:bookmarkStart w:id="1" w:name="_Hlk517433175"/>
      <w:r w:rsidRPr="006A69A6">
        <w:rPr>
          <w:rFonts w:ascii="ＭＳ 明朝" w:eastAsia="ＭＳ 明朝" w:hAnsi="ＭＳ 明朝" w:hint="eastAsia"/>
          <w:sz w:val="24"/>
          <w:szCs w:val="24"/>
        </w:rPr>
        <w:t>行なってはならない「身体等の拘束」の具体的な行為</w:t>
      </w:r>
      <w:bookmarkEnd w:id="1"/>
    </w:p>
    <w:p w:rsidR="004A018C" w:rsidRPr="006A69A6" w:rsidRDefault="004A018C" w:rsidP="000F7CD5">
      <w:pPr>
        <w:ind w:leftChars="100" w:left="210" w:firstLineChars="100" w:firstLine="240"/>
        <w:rPr>
          <w:rFonts w:ascii="ＭＳ 明朝" w:eastAsia="ＭＳ 明朝" w:hAnsi="ＭＳ 明朝"/>
          <w:sz w:val="24"/>
          <w:szCs w:val="24"/>
        </w:rPr>
      </w:pPr>
      <w:r w:rsidRPr="006A69A6">
        <w:rPr>
          <w:rFonts w:ascii="ＭＳ 明朝" w:eastAsia="ＭＳ 明朝" w:hAnsi="ＭＳ 明朝" w:hint="eastAsia"/>
          <w:sz w:val="24"/>
          <w:szCs w:val="24"/>
        </w:rPr>
        <w:t>その利用者の意思に反して、自分の力では変更できない方法で、その利用者の行動を制限すること。</w:t>
      </w:r>
    </w:p>
    <w:p w:rsidR="006A69A6" w:rsidRPr="006A69A6" w:rsidRDefault="006A69A6" w:rsidP="000F7CD5">
      <w:pPr>
        <w:rPr>
          <w:rFonts w:ascii="ＭＳ 明朝" w:eastAsia="ＭＳ 明朝" w:hAnsi="ＭＳ 明朝"/>
          <w:sz w:val="24"/>
          <w:szCs w:val="24"/>
        </w:rPr>
      </w:pPr>
    </w:p>
    <w:p w:rsidR="004A018C" w:rsidRPr="006A69A6" w:rsidRDefault="004A018C" w:rsidP="004A018C">
      <w:pPr>
        <w:pStyle w:val="a3"/>
        <w:numPr>
          <w:ilvl w:val="0"/>
          <w:numId w:val="2"/>
        </w:numPr>
        <w:ind w:leftChars="0"/>
        <w:rPr>
          <w:rFonts w:ascii="ＭＳ 明朝" w:eastAsia="ＭＳ 明朝" w:hAnsi="ＭＳ 明朝"/>
          <w:sz w:val="24"/>
          <w:szCs w:val="24"/>
        </w:rPr>
      </w:pPr>
      <w:r w:rsidRPr="006A69A6">
        <w:rPr>
          <w:rFonts w:ascii="ＭＳ 明朝" w:eastAsia="ＭＳ 明朝" w:hAnsi="ＭＳ 明朝" w:hint="eastAsia"/>
          <w:sz w:val="24"/>
          <w:szCs w:val="24"/>
        </w:rPr>
        <w:t>徘徊しないように車椅子や椅子、ベッドに体幹や四肢をひも</w:t>
      </w:r>
      <w:r w:rsidR="006A69A6">
        <w:rPr>
          <w:rFonts w:ascii="ＭＳ 明朝" w:eastAsia="ＭＳ 明朝" w:hAnsi="ＭＳ 明朝" w:hint="eastAsia"/>
          <w:sz w:val="24"/>
          <w:szCs w:val="24"/>
        </w:rPr>
        <w:t>等</w:t>
      </w:r>
      <w:r w:rsidRPr="006A69A6">
        <w:rPr>
          <w:rFonts w:ascii="ＭＳ 明朝" w:eastAsia="ＭＳ 明朝" w:hAnsi="ＭＳ 明朝" w:hint="eastAsia"/>
          <w:sz w:val="24"/>
          <w:szCs w:val="24"/>
        </w:rPr>
        <w:t>で縛る。</w:t>
      </w:r>
    </w:p>
    <w:p w:rsidR="004A018C" w:rsidRPr="006A69A6" w:rsidRDefault="004A018C" w:rsidP="004A018C">
      <w:pPr>
        <w:pStyle w:val="a3"/>
        <w:numPr>
          <w:ilvl w:val="0"/>
          <w:numId w:val="2"/>
        </w:numPr>
        <w:ind w:leftChars="0"/>
        <w:rPr>
          <w:rFonts w:ascii="ＭＳ 明朝" w:eastAsia="ＭＳ 明朝" w:hAnsi="ＭＳ 明朝"/>
          <w:sz w:val="24"/>
          <w:szCs w:val="24"/>
        </w:rPr>
      </w:pPr>
      <w:r w:rsidRPr="006A69A6">
        <w:rPr>
          <w:rFonts w:ascii="ＭＳ 明朝" w:eastAsia="ＭＳ 明朝" w:hAnsi="ＭＳ 明朝" w:hint="eastAsia"/>
          <w:sz w:val="24"/>
          <w:szCs w:val="24"/>
        </w:rPr>
        <w:t>転落しないように、ベッドに体幹や四肢をひも</w:t>
      </w:r>
      <w:r w:rsidR="006A69A6">
        <w:rPr>
          <w:rFonts w:ascii="ＭＳ 明朝" w:eastAsia="ＭＳ 明朝" w:hAnsi="ＭＳ 明朝" w:hint="eastAsia"/>
          <w:sz w:val="24"/>
          <w:szCs w:val="24"/>
        </w:rPr>
        <w:t>等</w:t>
      </w:r>
      <w:r w:rsidRPr="006A69A6">
        <w:rPr>
          <w:rFonts w:ascii="ＭＳ 明朝" w:eastAsia="ＭＳ 明朝" w:hAnsi="ＭＳ 明朝" w:hint="eastAsia"/>
          <w:sz w:val="24"/>
          <w:szCs w:val="24"/>
        </w:rPr>
        <w:t>で縛る。</w:t>
      </w:r>
    </w:p>
    <w:p w:rsidR="004A018C" w:rsidRPr="006A69A6" w:rsidRDefault="004A018C" w:rsidP="004A018C">
      <w:pPr>
        <w:pStyle w:val="a3"/>
        <w:numPr>
          <w:ilvl w:val="0"/>
          <w:numId w:val="2"/>
        </w:numPr>
        <w:ind w:leftChars="0"/>
        <w:rPr>
          <w:rFonts w:ascii="ＭＳ 明朝" w:eastAsia="ＭＳ 明朝" w:hAnsi="ＭＳ 明朝"/>
          <w:sz w:val="24"/>
          <w:szCs w:val="24"/>
        </w:rPr>
      </w:pPr>
      <w:r w:rsidRPr="006A69A6">
        <w:rPr>
          <w:rFonts w:ascii="ＭＳ 明朝" w:eastAsia="ＭＳ 明朝" w:hAnsi="ＭＳ 明朝" w:hint="eastAsia"/>
          <w:sz w:val="24"/>
          <w:szCs w:val="24"/>
        </w:rPr>
        <w:t>自分で降りられないように、ベッドを柵（サイドレール）で囲む。</w:t>
      </w:r>
    </w:p>
    <w:p w:rsidR="004A018C" w:rsidRPr="006A69A6" w:rsidRDefault="004A018C" w:rsidP="004A018C">
      <w:pPr>
        <w:pStyle w:val="a3"/>
        <w:numPr>
          <w:ilvl w:val="0"/>
          <w:numId w:val="2"/>
        </w:numPr>
        <w:ind w:leftChars="0"/>
        <w:rPr>
          <w:rFonts w:ascii="ＭＳ 明朝" w:eastAsia="ＭＳ 明朝" w:hAnsi="ＭＳ 明朝"/>
          <w:sz w:val="24"/>
          <w:szCs w:val="24"/>
        </w:rPr>
      </w:pPr>
      <w:r w:rsidRPr="006A69A6">
        <w:rPr>
          <w:rFonts w:ascii="ＭＳ 明朝" w:eastAsia="ＭＳ 明朝" w:hAnsi="ＭＳ 明朝" w:hint="eastAsia"/>
          <w:sz w:val="24"/>
          <w:szCs w:val="24"/>
        </w:rPr>
        <w:t>点滴、経管栄養等のチューブを抜かないように四肢をひも等で縛る。</w:t>
      </w:r>
    </w:p>
    <w:p w:rsidR="004A018C" w:rsidRPr="006A69A6" w:rsidRDefault="004A018C" w:rsidP="004A018C">
      <w:pPr>
        <w:pStyle w:val="a3"/>
        <w:numPr>
          <w:ilvl w:val="0"/>
          <w:numId w:val="2"/>
        </w:numPr>
        <w:ind w:leftChars="0"/>
        <w:rPr>
          <w:rFonts w:ascii="ＭＳ 明朝" w:eastAsia="ＭＳ 明朝" w:hAnsi="ＭＳ 明朝"/>
          <w:sz w:val="24"/>
          <w:szCs w:val="24"/>
        </w:rPr>
      </w:pPr>
      <w:r w:rsidRPr="006A69A6">
        <w:rPr>
          <w:rFonts w:ascii="ＭＳ 明朝" w:eastAsia="ＭＳ 明朝" w:hAnsi="ＭＳ 明朝" w:hint="eastAsia"/>
          <w:sz w:val="24"/>
          <w:szCs w:val="24"/>
        </w:rPr>
        <w:t>点滴、経管栄養等のチューブを抜かないように、または皮膚をかきむしらないように、手指の機能を制限するミトン型の手袋等をつける。</w:t>
      </w:r>
    </w:p>
    <w:p w:rsidR="004A018C" w:rsidRPr="006A69A6" w:rsidRDefault="004A018C" w:rsidP="004A018C">
      <w:pPr>
        <w:pStyle w:val="a3"/>
        <w:numPr>
          <w:ilvl w:val="0"/>
          <w:numId w:val="2"/>
        </w:numPr>
        <w:ind w:leftChars="0"/>
        <w:rPr>
          <w:rFonts w:ascii="ＭＳ 明朝" w:eastAsia="ＭＳ 明朝" w:hAnsi="ＭＳ 明朝"/>
          <w:sz w:val="24"/>
          <w:szCs w:val="24"/>
        </w:rPr>
      </w:pPr>
      <w:r w:rsidRPr="006A69A6">
        <w:rPr>
          <w:rFonts w:ascii="ＭＳ 明朝" w:eastAsia="ＭＳ 明朝" w:hAnsi="ＭＳ 明朝" w:hint="eastAsia"/>
          <w:sz w:val="24"/>
          <w:szCs w:val="24"/>
        </w:rPr>
        <w:t>車</w:t>
      </w:r>
      <w:r w:rsidR="00744DAB" w:rsidRPr="006A69A6">
        <w:rPr>
          <w:rFonts w:ascii="ＭＳ 明朝" w:eastAsia="ＭＳ 明朝" w:hAnsi="ＭＳ 明朝" w:hint="eastAsia"/>
          <w:sz w:val="24"/>
          <w:szCs w:val="24"/>
        </w:rPr>
        <w:t>椅子や椅子からずり落ちたり、立ち上がったりしないように、Y字型拘束帯や腰ベルト、車椅子テーブルをつける。</w:t>
      </w:r>
    </w:p>
    <w:p w:rsidR="00744DAB" w:rsidRPr="006A69A6" w:rsidRDefault="00744DAB" w:rsidP="004A018C">
      <w:pPr>
        <w:pStyle w:val="a3"/>
        <w:numPr>
          <w:ilvl w:val="0"/>
          <w:numId w:val="2"/>
        </w:numPr>
        <w:ind w:leftChars="0"/>
        <w:rPr>
          <w:rFonts w:ascii="ＭＳ 明朝" w:eastAsia="ＭＳ 明朝" w:hAnsi="ＭＳ 明朝"/>
          <w:sz w:val="24"/>
          <w:szCs w:val="24"/>
        </w:rPr>
      </w:pPr>
      <w:r w:rsidRPr="006A69A6">
        <w:rPr>
          <w:rFonts w:ascii="ＭＳ 明朝" w:eastAsia="ＭＳ 明朝" w:hAnsi="ＭＳ 明朝" w:hint="eastAsia"/>
          <w:sz w:val="24"/>
          <w:szCs w:val="24"/>
        </w:rPr>
        <w:t>立ち上がる能力のある人の立ち上がりを妨げるような椅子を使用する。</w:t>
      </w:r>
    </w:p>
    <w:p w:rsidR="00744DAB" w:rsidRPr="006A69A6" w:rsidRDefault="00744DAB" w:rsidP="004A018C">
      <w:pPr>
        <w:pStyle w:val="a3"/>
        <w:numPr>
          <w:ilvl w:val="0"/>
          <w:numId w:val="2"/>
        </w:numPr>
        <w:ind w:leftChars="0"/>
        <w:rPr>
          <w:rFonts w:ascii="ＭＳ 明朝" w:eastAsia="ＭＳ 明朝" w:hAnsi="ＭＳ 明朝"/>
          <w:sz w:val="24"/>
          <w:szCs w:val="24"/>
        </w:rPr>
      </w:pPr>
      <w:r w:rsidRPr="006A69A6">
        <w:rPr>
          <w:rFonts w:ascii="ＭＳ 明朝" w:eastAsia="ＭＳ 明朝" w:hAnsi="ＭＳ 明朝" w:hint="eastAsia"/>
          <w:sz w:val="24"/>
          <w:szCs w:val="24"/>
        </w:rPr>
        <w:lastRenderedPageBreak/>
        <w:t>脱衣やオムツはずしを制限するために介護衣（つなぎ服）を着せる。</w:t>
      </w:r>
    </w:p>
    <w:p w:rsidR="00744DAB" w:rsidRPr="006A69A6" w:rsidRDefault="00744DAB" w:rsidP="00744DAB">
      <w:pPr>
        <w:pStyle w:val="a3"/>
        <w:numPr>
          <w:ilvl w:val="0"/>
          <w:numId w:val="2"/>
        </w:numPr>
        <w:ind w:leftChars="0"/>
        <w:rPr>
          <w:rFonts w:ascii="ＭＳ 明朝" w:eastAsia="ＭＳ 明朝" w:hAnsi="ＭＳ 明朝"/>
          <w:sz w:val="24"/>
          <w:szCs w:val="24"/>
        </w:rPr>
      </w:pPr>
      <w:r w:rsidRPr="006A69A6">
        <w:rPr>
          <w:rFonts w:ascii="ＭＳ 明朝" w:eastAsia="ＭＳ 明朝" w:hAnsi="ＭＳ 明朝" w:hint="eastAsia"/>
          <w:sz w:val="24"/>
          <w:szCs w:val="24"/>
        </w:rPr>
        <w:t>他人への迷惑行為を防ぐために、ベッドなどに体幹や四肢をひも等で縛る。</w:t>
      </w:r>
    </w:p>
    <w:p w:rsidR="00744DAB" w:rsidRPr="006A69A6" w:rsidRDefault="002D7F11" w:rsidP="002D7F11">
      <w:pPr>
        <w:rPr>
          <w:rFonts w:ascii="ＭＳ 明朝" w:eastAsia="ＭＳ 明朝" w:hAnsi="ＭＳ 明朝"/>
          <w:sz w:val="24"/>
          <w:szCs w:val="24"/>
        </w:rPr>
      </w:pPr>
      <w:r w:rsidRPr="006A69A6">
        <w:rPr>
          <w:rFonts w:ascii="ＭＳ 明朝" w:eastAsia="ＭＳ 明朝" w:hAnsi="ＭＳ 明朝" w:hint="eastAsia"/>
          <w:sz w:val="24"/>
          <w:szCs w:val="24"/>
        </w:rPr>
        <w:t>（10）</w:t>
      </w:r>
      <w:r w:rsidR="00744DAB" w:rsidRPr="006A69A6">
        <w:rPr>
          <w:rFonts w:ascii="ＭＳ 明朝" w:eastAsia="ＭＳ 明朝" w:hAnsi="ＭＳ 明朝" w:hint="eastAsia"/>
          <w:sz w:val="24"/>
          <w:szCs w:val="24"/>
        </w:rPr>
        <w:t>行動を落ち着かせるために、向精神薬を過剰に服用させる。</w:t>
      </w:r>
    </w:p>
    <w:p w:rsidR="00744DAB" w:rsidRDefault="002D7F11" w:rsidP="002D7F11">
      <w:pPr>
        <w:rPr>
          <w:rFonts w:ascii="ＭＳ 明朝" w:eastAsia="ＭＳ 明朝" w:hAnsi="ＭＳ 明朝"/>
          <w:sz w:val="24"/>
          <w:szCs w:val="24"/>
        </w:rPr>
      </w:pPr>
      <w:r w:rsidRPr="006A69A6">
        <w:rPr>
          <w:rFonts w:ascii="ＭＳ 明朝" w:eastAsia="ＭＳ 明朝" w:hAnsi="ＭＳ 明朝" w:hint="eastAsia"/>
          <w:sz w:val="24"/>
          <w:szCs w:val="24"/>
        </w:rPr>
        <w:t>（11）</w:t>
      </w:r>
      <w:r w:rsidR="00744DAB" w:rsidRPr="006A69A6">
        <w:rPr>
          <w:rFonts w:ascii="ＭＳ 明朝" w:eastAsia="ＭＳ 明朝" w:hAnsi="ＭＳ 明朝" w:hint="eastAsia"/>
          <w:sz w:val="24"/>
          <w:szCs w:val="24"/>
        </w:rPr>
        <w:t>自分の意思で開けることのできない居室等に隔離する。</w:t>
      </w:r>
    </w:p>
    <w:p w:rsidR="00744DAB" w:rsidRPr="006A69A6" w:rsidRDefault="000E4D20" w:rsidP="000E4D20">
      <w:pPr>
        <w:rPr>
          <w:rFonts w:ascii="ＭＳ 明朝" w:eastAsia="ＭＳ 明朝" w:hAnsi="ＭＳ 明朝"/>
          <w:sz w:val="24"/>
          <w:szCs w:val="24"/>
        </w:rPr>
      </w:pPr>
      <w:r>
        <w:rPr>
          <w:rFonts w:ascii="ＭＳ 明朝" w:eastAsia="ＭＳ 明朝" w:hAnsi="ＭＳ 明朝" w:hint="eastAsia"/>
          <w:sz w:val="24"/>
          <w:szCs w:val="24"/>
        </w:rPr>
        <w:t>（12）その他、</w:t>
      </w:r>
      <w:r w:rsidR="00744DAB" w:rsidRPr="006A69A6">
        <w:rPr>
          <w:rFonts w:ascii="ＭＳ 明朝" w:eastAsia="ＭＳ 明朝" w:hAnsi="ＭＳ 明朝" w:hint="eastAsia"/>
          <w:sz w:val="24"/>
          <w:szCs w:val="24"/>
        </w:rPr>
        <w:t>言葉や態度により行動を制限する。</w:t>
      </w:r>
    </w:p>
    <w:p w:rsidR="002D7F11" w:rsidRPr="006A69A6" w:rsidRDefault="002D7F11" w:rsidP="002D7F11">
      <w:pPr>
        <w:rPr>
          <w:rFonts w:ascii="ＭＳ 明朝" w:eastAsia="ＭＳ 明朝" w:hAnsi="ＭＳ 明朝"/>
          <w:sz w:val="24"/>
          <w:szCs w:val="24"/>
        </w:rPr>
      </w:pPr>
    </w:p>
    <w:p w:rsidR="00744DAB" w:rsidRPr="006A69A6" w:rsidRDefault="00744DAB" w:rsidP="00744DAB">
      <w:pPr>
        <w:rPr>
          <w:rFonts w:ascii="ＭＳ 明朝" w:eastAsia="ＭＳ 明朝" w:hAnsi="ＭＳ 明朝"/>
          <w:sz w:val="24"/>
          <w:szCs w:val="24"/>
        </w:rPr>
      </w:pPr>
      <w:r w:rsidRPr="006A69A6">
        <w:rPr>
          <w:rFonts w:ascii="ＭＳ 明朝" w:eastAsia="ＭＳ 明朝" w:hAnsi="ＭＳ 明朝" w:hint="eastAsia"/>
          <w:sz w:val="24"/>
          <w:szCs w:val="24"/>
        </w:rPr>
        <w:t>４</w:t>
      </w:r>
      <w:r w:rsidR="00C77AE4" w:rsidRPr="006A69A6">
        <w:rPr>
          <w:rFonts w:ascii="ＭＳ 明朝" w:eastAsia="ＭＳ 明朝" w:hAnsi="ＭＳ 明朝" w:hint="eastAsia"/>
          <w:sz w:val="24"/>
          <w:szCs w:val="24"/>
        </w:rPr>
        <w:t xml:space="preserve">　</w:t>
      </w:r>
      <w:r w:rsidRPr="006A69A6">
        <w:rPr>
          <w:rFonts w:ascii="ＭＳ 明朝" w:eastAsia="ＭＳ 明朝" w:hAnsi="ＭＳ 明朝" w:hint="eastAsia"/>
          <w:sz w:val="24"/>
          <w:szCs w:val="24"/>
        </w:rPr>
        <w:t>緊急やむを得ない場合の対応について</w:t>
      </w:r>
    </w:p>
    <w:p w:rsidR="00744DAB" w:rsidRDefault="000E4D20" w:rsidP="000E4D20">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744DAB" w:rsidRPr="006A69A6">
        <w:rPr>
          <w:rFonts w:ascii="ＭＳ 明朝" w:eastAsia="ＭＳ 明朝" w:hAnsi="ＭＳ 明朝" w:hint="eastAsia"/>
          <w:sz w:val="24"/>
          <w:szCs w:val="24"/>
        </w:rPr>
        <w:t>ケアの工夫のみでは、十分に対処できないような「一時的に発生する突発事態」において</w:t>
      </w:r>
      <w:r w:rsidR="00A521F7">
        <w:rPr>
          <w:rFonts w:ascii="ＭＳ 明朝" w:eastAsia="ＭＳ 明朝" w:hAnsi="ＭＳ 明朝" w:hint="eastAsia"/>
          <w:sz w:val="24"/>
          <w:szCs w:val="24"/>
        </w:rPr>
        <w:t>、</w:t>
      </w:r>
      <w:r w:rsidR="00744DAB" w:rsidRPr="006A69A6">
        <w:rPr>
          <w:rFonts w:ascii="ＭＳ 明朝" w:eastAsia="ＭＳ 明朝" w:hAnsi="ＭＳ 明朝" w:hint="eastAsia"/>
          <w:sz w:val="24"/>
          <w:szCs w:val="24"/>
        </w:rPr>
        <w:t>やむを得ず身体拘束等を行なう場合には、</w:t>
      </w:r>
      <w:r>
        <w:rPr>
          <w:rFonts w:ascii="ＭＳ 明朝" w:eastAsia="ＭＳ 明朝" w:hAnsi="ＭＳ 明朝" w:hint="eastAsia"/>
          <w:sz w:val="24"/>
          <w:szCs w:val="24"/>
        </w:rPr>
        <w:t>定められた手続き</w:t>
      </w:r>
      <w:r w:rsidR="00A521F7">
        <w:rPr>
          <w:rFonts w:ascii="ＭＳ 明朝" w:eastAsia="ＭＳ 明朝" w:hAnsi="ＭＳ 明朝" w:hint="eastAsia"/>
          <w:sz w:val="24"/>
          <w:szCs w:val="24"/>
        </w:rPr>
        <w:t>に</w:t>
      </w:r>
      <w:r w:rsidR="00744DAB" w:rsidRPr="006A69A6">
        <w:rPr>
          <w:rFonts w:ascii="ＭＳ 明朝" w:eastAsia="ＭＳ 明朝" w:hAnsi="ＭＳ 明朝" w:hint="eastAsia"/>
          <w:sz w:val="24"/>
          <w:szCs w:val="24"/>
        </w:rPr>
        <w:t>沿って実施</w:t>
      </w:r>
      <w:r>
        <w:rPr>
          <w:rFonts w:ascii="ＭＳ 明朝" w:eastAsia="ＭＳ 明朝" w:hAnsi="ＭＳ 明朝" w:hint="eastAsia"/>
          <w:sz w:val="24"/>
          <w:szCs w:val="24"/>
        </w:rPr>
        <w:t>する</w:t>
      </w:r>
      <w:r w:rsidR="006A69A6">
        <w:rPr>
          <w:rFonts w:ascii="ＭＳ 明朝" w:eastAsia="ＭＳ 明朝" w:hAnsi="ＭＳ 明朝" w:hint="eastAsia"/>
          <w:sz w:val="24"/>
          <w:szCs w:val="24"/>
        </w:rPr>
        <w:t>。</w:t>
      </w:r>
    </w:p>
    <w:p w:rsidR="000E4D20" w:rsidRDefault="000E4D20" w:rsidP="000E4D20">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　手続き等の詳細については、別途マニュアルに定められたとおりとする。</w:t>
      </w:r>
    </w:p>
    <w:p w:rsidR="002D7F11" w:rsidRPr="006A69A6" w:rsidRDefault="002D7F11" w:rsidP="00744DAB">
      <w:pPr>
        <w:rPr>
          <w:rFonts w:ascii="ＭＳ 明朝" w:eastAsia="ＭＳ 明朝" w:hAnsi="ＭＳ 明朝"/>
          <w:sz w:val="24"/>
          <w:szCs w:val="24"/>
        </w:rPr>
      </w:pPr>
    </w:p>
    <w:p w:rsidR="00600726" w:rsidRPr="006A69A6" w:rsidRDefault="00600726" w:rsidP="00744DAB">
      <w:pPr>
        <w:rPr>
          <w:rFonts w:ascii="ＭＳ 明朝" w:eastAsia="ＭＳ 明朝" w:hAnsi="ＭＳ 明朝"/>
          <w:sz w:val="24"/>
          <w:szCs w:val="24"/>
        </w:rPr>
      </w:pPr>
      <w:r w:rsidRPr="006A69A6">
        <w:rPr>
          <w:rFonts w:ascii="ＭＳ 明朝" w:eastAsia="ＭＳ 明朝" w:hAnsi="ＭＳ 明朝" w:hint="eastAsia"/>
          <w:sz w:val="24"/>
          <w:szCs w:val="24"/>
        </w:rPr>
        <w:t>５</w:t>
      </w:r>
      <w:r w:rsidR="00C77AE4" w:rsidRPr="006A69A6">
        <w:rPr>
          <w:rFonts w:ascii="ＭＳ 明朝" w:eastAsia="ＭＳ 明朝" w:hAnsi="ＭＳ 明朝" w:hint="eastAsia"/>
          <w:sz w:val="24"/>
          <w:szCs w:val="24"/>
        </w:rPr>
        <w:t xml:space="preserve">　</w:t>
      </w:r>
      <w:r w:rsidRPr="006A69A6">
        <w:rPr>
          <w:rFonts w:ascii="ＭＳ 明朝" w:eastAsia="ＭＳ 明朝" w:hAnsi="ＭＳ 明朝" w:hint="eastAsia"/>
          <w:sz w:val="24"/>
          <w:szCs w:val="24"/>
        </w:rPr>
        <w:t>身体</w:t>
      </w:r>
      <w:r w:rsidR="000E4D20">
        <w:rPr>
          <w:rFonts w:ascii="ＭＳ 明朝" w:eastAsia="ＭＳ 明朝" w:hAnsi="ＭＳ 明朝" w:hint="eastAsia"/>
          <w:sz w:val="24"/>
          <w:szCs w:val="24"/>
        </w:rPr>
        <w:t>等の</w:t>
      </w:r>
      <w:r w:rsidRPr="006A69A6">
        <w:rPr>
          <w:rFonts w:ascii="ＭＳ 明朝" w:eastAsia="ＭＳ 明朝" w:hAnsi="ＭＳ 明朝" w:hint="eastAsia"/>
          <w:sz w:val="24"/>
          <w:szCs w:val="24"/>
        </w:rPr>
        <w:t>拘束</w:t>
      </w:r>
      <w:r w:rsidR="00074D43">
        <w:rPr>
          <w:rFonts w:ascii="ＭＳ 明朝" w:eastAsia="ＭＳ 明朝" w:hAnsi="ＭＳ 明朝" w:hint="eastAsia"/>
          <w:sz w:val="24"/>
          <w:szCs w:val="24"/>
        </w:rPr>
        <w:t>廃止</w:t>
      </w:r>
      <w:r w:rsidR="00DF0B61">
        <w:rPr>
          <w:rFonts w:ascii="ＭＳ 明朝" w:eastAsia="ＭＳ 明朝" w:hAnsi="ＭＳ 明朝" w:hint="eastAsia"/>
          <w:sz w:val="24"/>
          <w:szCs w:val="24"/>
        </w:rPr>
        <w:t>委員会</w:t>
      </w:r>
    </w:p>
    <w:p w:rsidR="00600726" w:rsidRPr="00DF0B61" w:rsidRDefault="00DF0B61" w:rsidP="00DF0B61">
      <w:pPr>
        <w:rPr>
          <w:rFonts w:ascii="ＭＳ 明朝" w:eastAsia="ＭＳ 明朝" w:hAnsi="ＭＳ 明朝"/>
          <w:sz w:val="24"/>
          <w:szCs w:val="24"/>
        </w:rPr>
      </w:pPr>
      <w:r>
        <w:rPr>
          <w:rFonts w:ascii="ＭＳ 明朝" w:eastAsia="ＭＳ 明朝" w:hAnsi="ＭＳ 明朝" w:hint="eastAsia"/>
          <w:sz w:val="24"/>
          <w:szCs w:val="24"/>
        </w:rPr>
        <w:t>（</w:t>
      </w:r>
      <w:r w:rsidR="000E4D20">
        <w:rPr>
          <w:rFonts w:ascii="ＭＳ 明朝" w:eastAsia="ＭＳ 明朝" w:hAnsi="ＭＳ 明朝" w:hint="eastAsia"/>
          <w:sz w:val="24"/>
          <w:szCs w:val="24"/>
        </w:rPr>
        <w:t>1</w:t>
      </w:r>
      <w:r>
        <w:rPr>
          <w:rFonts w:ascii="ＭＳ 明朝" w:eastAsia="ＭＳ 明朝" w:hAnsi="ＭＳ 明朝" w:hint="eastAsia"/>
          <w:sz w:val="24"/>
          <w:szCs w:val="24"/>
        </w:rPr>
        <w:t>）</w:t>
      </w:r>
      <w:r w:rsidR="00600726" w:rsidRPr="00DF0B61">
        <w:rPr>
          <w:rFonts w:ascii="ＭＳ 明朝" w:eastAsia="ＭＳ 明朝" w:hAnsi="ＭＳ 明朝" w:hint="eastAsia"/>
          <w:sz w:val="24"/>
          <w:szCs w:val="24"/>
        </w:rPr>
        <w:t>構成</w:t>
      </w:r>
      <w:r w:rsidR="000E4D20">
        <w:rPr>
          <w:rFonts w:ascii="ＭＳ 明朝" w:eastAsia="ＭＳ 明朝" w:hAnsi="ＭＳ 明朝" w:hint="eastAsia"/>
          <w:sz w:val="24"/>
          <w:szCs w:val="24"/>
        </w:rPr>
        <w:t>メンバー</w:t>
      </w:r>
    </w:p>
    <w:p w:rsidR="00600726" w:rsidRDefault="00600726" w:rsidP="000E4D20">
      <w:pPr>
        <w:pStyle w:val="a3"/>
        <w:ind w:leftChars="350" w:left="735"/>
        <w:rPr>
          <w:rFonts w:ascii="ＭＳ 明朝" w:eastAsia="ＭＳ 明朝" w:hAnsi="ＭＳ 明朝"/>
          <w:sz w:val="24"/>
          <w:szCs w:val="24"/>
        </w:rPr>
      </w:pPr>
      <w:r w:rsidRPr="006A69A6">
        <w:rPr>
          <w:rFonts w:ascii="ＭＳ 明朝" w:eastAsia="ＭＳ 明朝" w:hAnsi="ＭＳ 明朝" w:hint="eastAsia"/>
          <w:sz w:val="24"/>
          <w:szCs w:val="24"/>
        </w:rPr>
        <w:t>施設長、</w:t>
      </w:r>
      <w:r w:rsidR="000E4D20">
        <w:rPr>
          <w:rFonts w:ascii="ＭＳ 明朝" w:eastAsia="ＭＳ 明朝" w:hAnsi="ＭＳ 明朝" w:hint="eastAsia"/>
          <w:sz w:val="24"/>
          <w:szCs w:val="24"/>
        </w:rPr>
        <w:t>主任介護士、主任看護師、</w:t>
      </w:r>
      <w:r w:rsidRPr="006A69A6">
        <w:rPr>
          <w:rFonts w:ascii="ＭＳ 明朝" w:eastAsia="ＭＳ 明朝" w:hAnsi="ＭＳ 明朝" w:hint="eastAsia"/>
          <w:sz w:val="24"/>
          <w:szCs w:val="24"/>
        </w:rPr>
        <w:t>管理栄養士、</w:t>
      </w:r>
      <w:r w:rsidR="000E4D20">
        <w:rPr>
          <w:rFonts w:ascii="ＭＳ 明朝" w:eastAsia="ＭＳ 明朝" w:hAnsi="ＭＳ 明朝" w:hint="eastAsia"/>
          <w:sz w:val="24"/>
          <w:szCs w:val="24"/>
        </w:rPr>
        <w:t>生活相談員、</w:t>
      </w:r>
      <w:r w:rsidRPr="006A69A6">
        <w:rPr>
          <w:rFonts w:ascii="ＭＳ 明朝" w:eastAsia="ＭＳ 明朝" w:hAnsi="ＭＳ 明朝" w:hint="eastAsia"/>
          <w:sz w:val="24"/>
          <w:szCs w:val="24"/>
        </w:rPr>
        <w:t>介護支援専門員、その他施設長が必要と認めた職員</w:t>
      </w:r>
    </w:p>
    <w:p w:rsidR="00600726" w:rsidRDefault="00E73976" w:rsidP="00E73976">
      <w:pPr>
        <w:rPr>
          <w:rFonts w:ascii="ＭＳ 明朝" w:eastAsia="ＭＳ 明朝" w:hAnsi="ＭＳ 明朝"/>
          <w:sz w:val="24"/>
          <w:szCs w:val="24"/>
        </w:rPr>
      </w:pPr>
      <w:r>
        <w:rPr>
          <w:rFonts w:ascii="ＭＳ 明朝" w:eastAsia="ＭＳ 明朝" w:hAnsi="ＭＳ 明朝" w:hint="eastAsia"/>
          <w:sz w:val="24"/>
          <w:szCs w:val="24"/>
        </w:rPr>
        <w:t>（</w:t>
      </w:r>
      <w:r w:rsidR="000E4D20">
        <w:rPr>
          <w:rFonts w:ascii="ＭＳ 明朝" w:eastAsia="ＭＳ 明朝" w:hAnsi="ＭＳ 明朝" w:hint="eastAsia"/>
          <w:sz w:val="24"/>
          <w:szCs w:val="24"/>
        </w:rPr>
        <w:t>2</w:t>
      </w:r>
      <w:r>
        <w:rPr>
          <w:rFonts w:ascii="ＭＳ 明朝" w:eastAsia="ＭＳ 明朝" w:hAnsi="ＭＳ 明朝" w:hint="eastAsia"/>
          <w:sz w:val="24"/>
          <w:szCs w:val="24"/>
        </w:rPr>
        <w:t>）</w:t>
      </w:r>
      <w:r w:rsidR="000E4D20">
        <w:rPr>
          <w:rFonts w:ascii="ＭＳ 明朝" w:eastAsia="ＭＳ 明朝" w:hAnsi="ＭＳ 明朝" w:hint="eastAsia"/>
          <w:sz w:val="24"/>
          <w:szCs w:val="24"/>
        </w:rPr>
        <w:t>開催日時</w:t>
      </w:r>
    </w:p>
    <w:p w:rsidR="000E4D20" w:rsidRPr="00E73976" w:rsidRDefault="000E4D20" w:rsidP="00E73976">
      <w:pPr>
        <w:rPr>
          <w:rFonts w:ascii="ＭＳ 明朝" w:eastAsia="ＭＳ 明朝" w:hAnsi="ＭＳ 明朝"/>
          <w:sz w:val="24"/>
          <w:szCs w:val="24"/>
        </w:rPr>
      </w:pPr>
      <w:r>
        <w:rPr>
          <w:rFonts w:ascii="ＭＳ 明朝" w:eastAsia="ＭＳ 明朝" w:hAnsi="ＭＳ 明朝" w:hint="eastAsia"/>
          <w:sz w:val="24"/>
          <w:szCs w:val="24"/>
        </w:rPr>
        <w:t xml:space="preserve">　　　必要に応じて随時開催する。</w:t>
      </w:r>
    </w:p>
    <w:p w:rsidR="00960E6B" w:rsidRPr="00E73976" w:rsidRDefault="00E73976" w:rsidP="00E73976">
      <w:pPr>
        <w:rPr>
          <w:rFonts w:ascii="ＭＳ 明朝" w:eastAsia="ＭＳ 明朝" w:hAnsi="ＭＳ 明朝"/>
          <w:sz w:val="24"/>
          <w:szCs w:val="24"/>
        </w:rPr>
      </w:pPr>
      <w:r>
        <w:rPr>
          <w:rFonts w:ascii="ＭＳ 明朝" w:eastAsia="ＭＳ 明朝" w:hAnsi="ＭＳ 明朝" w:hint="eastAsia"/>
          <w:sz w:val="24"/>
          <w:szCs w:val="24"/>
        </w:rPr>
        <w:t>（</w:t>
      </w:r>
      <w:r w:rsidR="000E4D20">
        <w:rPr>
          <w:rFonts w:ascii="ＭＳ 明朝" w:eastAsia="ＭＳ 明朝" w:hAnsi="ＭＳ 明朝" w:hint="eastAsia"/>
          <w:sz w:val="24"/>
          <w:szCs w:val="24"/>
        </w:rPr>
        <w:t>3</w:t>
      </w:r>
      <w:r>
        <w:rPr>
          <w:rFonts w:ascii="ＭＳ 明朝" w:eastAsia="ＭＳ 明朝" w:hAnsi="ＭＳ 明朝" w:hint="eastAsia"/>
          <w:sz w:val="24"/>
          <w:szCs w:val="24"/>
        </w:rPr>
        <w:t>）</w:t>
      </w:r>
      <w:r w:rsidR="00960E6B" w:rsidRPr="00E73976">
        <w:rPr>
          <w:rFonts w:ascii="ＭＳ 明朝" w:eastAsia="ＭＳ 明朝" w:hAnsi="ＭＳ 明朝" w:hint="eastAsia"/>
          <w:sz w:val="24"/>
          <w:szCs w:val="24"/>
        </w:rPr>
        <w:t>活動内容</w:t>
      </w:r>
    </w:p>
    <w:p w:rsidR="00960E6B" w:rsidRPr="00180B62" w:rsidRDefault="00960E6B" w:rsidP="000E4D20">
      <w:pPr>
        <w:ind w:firstLineChars="300" w:firstLine="720"/>
        <w:rPr>
          <w:rFonts w:ascii="ＭＳ 明朝" w:eastAsia="ＭＳ 明朝" w:hAnsi="ＭＳ 明朝"/>
          <w:sz w:val="24"/>
          <w:szCs w:val="24"/>
        </w:rPr>
      </w:pPr>
      <w:r w:rsidRPr="00180B62">
        <w:rPr>
          <w:rFonts w:ascii="ＭＳ 明朝" w:eastAsia="ＭＳ 明朝" w:hAnsi="ＭＳ 明朝" w:hint="eastAsia"/>
          <w:sz w:val="24"/>
          <w:szCs w:val="24"/>
        </w:rPr>
        <w:t>身体</w:t>
      </w:r>
      <w:r w:rsidR="000E4D20">
        <w:rPr>
          <w:rFonts w:ascii="ＭＳ 明朝" w:eastAsia="ＭＳ 明朝" w:hAnsi="ＭＳ 明朝" w:hint="eastAsia"/>
          <w:sz w:val="24"/>
          <w:szCs w:val="24"/>
        </w:rPr>
        <w:t>等の</w:t>
      </w:r>
      <w:r w:rsidRPr="00180B62">
        <w:rPr>
          <w:rFonts w:ascii="ＭＳ 明朝" w:eastAsia="ＭＳ 明朝" w:hAnsi="ＭＳ 明朝" w:hint="eastAsia"/>
          <w:sz w:val="24"/>
          <w:szCs w:val="24"/>
        </w:rPr>
        <w:t>拘束廃止に取り組む基本方針の確認</w:t>
      </w:r>
    </w:p>
    <w:p w:rsidR="00960E6B" w:rsidRPr="00180B62" w:rsidRDefault="00960E6B" w:rsidP="000E4D20">
      <w:pPr>
        <w:ind w:leftChars="332" w:left="697"/>
        <w:rPr>
          <w:rFonts w:ascii="ＭＳ 明朝" w:eastAsia="ＭＳ 明朝" w:hAnsi="ＭＳ 明朝"/>
          <w:sz w:val="24"/>
          <w:szCs w:val="24"/>
        </w:rPr>
      </w:pPr>
      <w:r w:rsidRPr="00180B62">
        <w:rPr>
          <w:rFonts w:ascii="ＭＳ 明朝" w:eastAsia="ＭＳ 明朝" w:hAnsi="ＭＳ 明朝" w:hint="eastAsia"/>
          <w:sz w:val="24"/>
          <w:szCs w:val="24"/>
        </w:rPr>
        <w:t>身体</w:t>
      </w:r>
      <w:r w:rsidR="000E4D20">
        <w:rPr>
          <w:rFonts w:ascii="ＭＳ 明朝" w:eastAsia="ＭＳ 明朝" w:hAnsi="ＭＳ 明朝" w:hint="eastAsia"/>
          <w:sz w:val="24"/>
          <w:szCs w:val="24"/>
        </w:rPr>
        <w:t>等の</w:t>
      </w:r>
      <w:r w:rsidRPr="00180B62">
        <w:rPr>
          <w:rFonts w:ascii="ＭＳ 明朝" w:eastAsia="ＭＳ 明朝" w:hAnsi="ＭＳ 明朝" w:hint="eastAsia"/>
          <w:sz w:val="24"/>
          <w:szCs w:val="24"/>
        </w:rPr>
        <w:t>拘束の実態調査</w:t>
      </w:r>
    </w:p>
    <w:p w:rsidR="00960E6B" w:rsidRPr="00180B62" w:rsidRDefault="00960E6B" w:rsidP="00901506">
      <w:pPr>
        <w:ind w:leftChars="332" w:left="697"/>
        <w:rPr>
          <w:rFonts w:ascii="ＭＳ 明朝" w:eastAsia="ＭＳ 明朝" w:hAnsi="ＭＳ 明朝"/>
          <w:sz w:val="24"/>
          <w:szCs w:val="24"/>
        </w:rPr>
      </w:pPr>
      <w:r w:rsidRPr="00180B62">
        <w:rPr>
          <w:rFonts w:ascii="ＭＳ 明朝" w:eastAsia="ＭＳ 明朝" w:hAnsi="ＭＳ 明朝" w:hint="eastAsia"/>
          <w:sz w:val="24"/>
          <w:szCs w:val="24"/>
        </w:rPr>
        <w:t>身体拘束廃止が困難な事例の検討</w:t>
      </w:r>
    </w:p>
    <w:p w:rsidR="00960E6B" w:rsidRPr="00E763E1" w:rsidRDefault="00960E6B" w:rsidP="00901506">
      <w:pPr>
        <w:ind w:firstLineChars="300" w:firstLine="720"/>
        <w:rPr>
          <w:rFonts w:ascii="ＭＳ 明朝" w:eastAsia="ＭＳ 明朝" w:hAnsi="ＭＳ 明朝"/>
          <w:sz w:val="24"/>
          <w:szCs w:val="24"/>
        </w:rPr>
      </w:pPr>
      <w:r w:rsidRPr="00E763E1">
        <w:rPr>
          <w:rFonts w:ascii="ＭＳ 明朝" w:eastAsia="ＭＳ 明朝" w:hAnsi="ＭＳ 明朝" w:hint="eastAsia"/>
          <w:sz w:val="24"/>
          <w:szCs w:val="24"/>
        </w:rPr>
        <w:t>身体拘束廃止マニュアルの作成、見直し</w:t>
      </w:r>
    </w:p>
    <w:p w:rsidR="00960E6B" w:rsidRPr="00E763E1" w:rsidRDefault="00960E6B" w:rsidP="00901506">
      <w:pPr>
        <w:ind w:firstLineChars="300" w:firstLine="720"/>
        <w:rPr>
          <w:rFonts w:ascii="ＭＳ 明朝" w:eastAsia="ＭＳ 明朝" w:hAnsi="ＭＳ 明朝"/>
          <w:sz w:val="24"/>
          <w:szCs w:val="24"/>
        </w:rPr>
      </w:pPr>
      <w:r w:rsidRPr="00E763E1">
        <w:rPr>
          <w:rFonts w:ascii="ＭＳ 明朝" w:eastAsia="ＭＳ 明朝" w:hAnsi="ＭＳ 明朝" w:hint="eastAsia"/>
          <w:sz w:val="24"/>
          <w:szCs w:val="24"/>
        </w:rPr>
        <w:t>緊急やむを得ない場合の身体</w:t>
      </w:r>
      <w:r w:rsidR="00901506">
        <w:rPr>
          <w:rFonts w:ascii="ＭＳ 明朝" w:eastAsia="ＭＳ 明朝" w:hAnsi="ＭＳ 明朝" w:hint="eastAsia"/>
          <w:sz w:val="24"/>
          <w:szCs w:val="24"/>
        </w:rPr>
        <w:t>等の</w:t>
      </w:r>
      <w:r w:rsidRPr="00E763E1">
        <w:rPr>
          <w:rFonts w:ascii="ＭＳ 明朝" w:eastAsia="ＭＳ 明朝" w:hAnsi="ＭＳ 明朝" w:hint="eastAsia"/>
          <w:sz w:val="24"/>
          <w:szCs w:val="24"/>
        </w:rPr>
        <w:t>拘束についての検討</w:t>
      </w:r>
    </w:p>
    <w:p w:rsidR="00960E6B" w:rsidRPr="00E763E1" w:rsidRDefault="00960E6B" w:rsidP="00901506">
      <w:pPr>
        <w:ind w:firstLineChars="300" w:firstLine="720"/>
        <w:rPr>
          <w:rFonts w:ascii="ＭＳ 明朝" w:eastAsia="ＭＳ 明朝" w:hAnsi="ＭＳ 明朝"/>
          <w:sz w:val="24"/>
          <w:szCs w:val="24"/>
        </w:rPr>
      </w:pPr>
      <w:r w:rsidRPr="00E763E1">
        <w:rPr>
          <w:rFonts w:ascii="ＭＳ 明朝" w:eastAsia="ＭＳ 明朝" w:hAnsi="ＭＳ 明朝" w:hint="eastAsia"/>
          <w:sz w:val="24"/>
          <w:szCs w:val="24"/>
        </w:rPr>
        <w:t>身体</w:t>
      </w:r>
      <w:r w:rsidR="00901506">
        <w:rPr>
          <w:rFonts w:ascii="ＭＳ 明朝" w:eastAsia="ＭＳ 明朝" w:hAnsi="ＭＳ 明朝" w:hint="eastAsia"/>
          <w:sz w:val="24"/>
          <w:szCs w:val="24"/>
        </w:rPr>
        <w:t>等の</w:t>
      </w:r>
      <w:r w:rsidRPr="00E763E1">
        <w:rPr>
          <w:rFonts w:ascii="ＭＳ 明朝" w:eastAsia="ＭＳ 明朝" w:hAnsi="ＭＳ 明朝" w:hint="eastAsia"/>
          <w:sz w:val="24"/>
          <w:szCs w:val="24"/>
        </w:rPr>
        <w:t>拘束廃止にむけた職員教育、研修</w:t>
      </w:r>
    </w:p>
    <w:p w:rsidR="002D7F11" w:rsidRPr="006A69A6" w:rsidRDefault="002D7F11" w:rsidP="002D7F11">
      <w:pPr>
        <w:rPr>
          <w:rFonts w:ascii="ＭＳ 明朝" w:eastAsia="ＭＳ 明朝" w:hAnsi="ＭＳ 明朝"/>
          <w:sz w:val="24"/>
          <w:szCs w:val="24"/>
        </w:rPr>
      </w:pPr>
    </w:p>
    <w:p w:rsidR="002D7F11" w:rsidRPr="006A69A6" w:rsidRDefault="002D7F11" w:rsidP="002D7F11">
      <w:pPr>
        <w:rPr>
          <w:rFonts w:ascii="ＭＳ 明朝" w:eastAsia="ＭＳ 明朝" w:hAnsi="ＭＳ 明朝"/>
          <w:sz w:val="24"/>
          <w:szCs w:val="24"/>
        </w:rPr>
      </w:pPr>
      <w:r w:rsidRPr="006A69A6">
        <w:rPr>
          <w:rFonts w:ascii="ＭＳ 明朝" w:eastAsia="ＭＳ 明朝" w:hAnsi="ＭＳ 明朝" w:hint="eastAsia"/>
          <w:sz w:val="24"/>
          <w:szCs w:val="24"/>
        </w:rPr>
        <w:t>附則</w:t>
      </w:r>
    </w:p>
    <w:p w:rsidR="002D7F11" w:rsidRPr="006A69A6" w:rsidRDefault="00901506" w:rsidP="00901506">
      <w:pPr>
        <w:ind w:leftChars="100" w:left="210"/>
        <w:rPr>
          <w:rFonts w:ascii="ＭＳ 明朝" w:eastAsia="ＭＳ 明朝" w:hAnsi="ＭＳ 明朝"/>
          <w:sz w:val="24"/>
          <w:szCs w:val="24"/>
        </w:rPr>
      </w:pPr>
      <w:r>
        <w:rPr>
          <w:rFonts w:ascii="ＭＳ 明朝" w:eastAsia="ＭＳ 明朝" w:hAnsi="ＭＳ 明朝" w:hint="eastAsia"/>
          <w:sz w:val="24"/>
          <w:szCs w:val="24"/>
        </w:rPr>
        <w:t>「あいぜんの里身体等の拘束廃止に向けた行動指針」は、</w:t>
      </w:r>
      <w:r w:rsidR="00B5269A" w:rsidRPr="006A69A6">
        <w:rPr>
          <w:rFonts w:ascii="ＭＳ 明朝" w:eastAsia="ＭＳ 明朝" w:hAnsi="ＭＳ 明朝" w:hint="eastAsia"/>
          <w:sz w:val="24"/>
          <w:szCs w:val="24"/>
        </w:rPr>
        <w:t>平成18年9月1日より運用する</w:t>
      </w:r>
    </w:p>
    <w:p w:rsidR="002D7F11" w:rsidRPr="006A69A6" w:rsidRDefault="002D7F11" w:rsidP="002D7F11">
      <w:pPr>
        <w:rPr>
          <w:rFonts w:ascii="ＭＳ 明朝" w:eastAsia="ＭＳ 明朝" w:hAnsi="ＭＳ 明朝"/>
          <w:sz w:val="24"/>
          <w:szCs w:val="24"/>
        </w:rPr>
      </w:pPr>
    </w:p>
    <w:sectPr w:rsidR="002D7F11" w:rsidRPr="006A69A6" w:rsidSect="00E55246">
      <w:pgSz w:w="11906" w:h="16838"/>
      <w:pgMar w:top="1474" w:right="1418" w:bottom="147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0677"/>
    <w:multiLevelType w:val="hybridMultilevel"/>
    <w:tmpl w:val="4DF643D0"/>
    <w:lvl w:ilvl="0" w:tplc="A114150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9A159C"/>
    <w:multiLevelType w:val="hybridMultilevel"/>
    <w:tmpl w:val="E64446D8"/>
    <w:lvl w:ilvl="0" w:tplc="9F7CBF7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725486"/>
    <w:multiLevelType w:val="hybridMultilevel"/>
    <w:tmpl w:val="C4F0A152"/>
    <w:lvl w:ilvl="0" w:tplc="4590FF7E">
      <w:start w:val="1"/>
      <w:numFmt w:val="decimalFullWidth"/>
      <w:lvlText w:val="（%1）"/>
      <w:lvlJc w:val="left"/>
      <w:pPr>
        <w:ind w:left="1572" w:hanging="720"/>
      </w:pPr>
      <w:rPr>
        <w:rFonts w:hint="default"/>
        <w:lang w:val="en-US"/>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3" w15:restartNumberingAfterBreak="0">
    <w:nsid w:val="2F9A5BE2"/>
    <w:multiLevelType w:val="hybridMultilevel"/>
    <w:tmpl w:val="E872EB94"/>
    <w:lvl w:ilvl="0" w:tplc="A11415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BF72FA"/>
    <w:multiLevelType w:val="hybridMultilevel"/>
    <w:tmpl w:val="6AFA7030"/>
    <w:lvl w:ilvl="0" w:tplc="A114150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EB742D"/>
    <w:multiLevelType w:val="hybridMultilevel"/>
    <w:tmpl w:val="419C7498"/>
    <w:lvl w:ilvl="0" w:tplc="CF06C078">
      <w:start w:val="1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5721A8"/>
    <w:multiLevelType w:val="hybridMultilevel"/>
    <w:tmpl w:val="4DDEB9DE"/>
    <w:lvl w:ilvl="0" w:tplc="7EC849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9D7796"/>
    <w:multiLevelType w:val="hybridMultilevel"/>
    <w:tmpl w:val="4816F236"/>
    <w:lvl w:ilvl="0" w:tplc="C7129B3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7"/>
  </w:num>
  <w:num w:numId="4">
    <w:abstractNumId w:val="3"/>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A36"/>
    <w:rsid w:val="00074D43"/>
    <w:rsid w:val="000B54FC"/>
    <w:rsid w:val="000E4D20"/>
    <w:rsid w:val="000F7CD5"/>
    <w:rsid w:val="00164508"/>
    <w:rsid w:val="00180B62"/>
    <w:rsid w:val="00180BDC"/>
    <w:rsid w:val="001C3745"/>
    <w:rsid w:val="00287DB8"/>
    <w:rsid w:val="002D2358"/>
    <w:rsid w:val="002D7F11"/>
    <w:rsid w:val="0031618D"/>
    <w:rsid w:val="0031623A"/>
    <w:rsid w:val="003C07F9"/>
    <w:rsid w:val="003E0A4E"/>
    <w:rsid w:val="004A018C"/>
    <w:rsid w:val="004E1330"/>
    <w:rsid w:val="00600726"/>
    <w:rsid w:val="00666A36"/>
    <w:rsid w:val="006745F8"/>
    <w:rsid w:val="006A69A6"/>
    <w:rsid w:val="00744DAB"/>
    <w:rsid w:val="007A57AA"/>
    <w:rsid w:val="008232EF"/>
    <w:rsid w:val="00831BA1"/>
    <w:rsid w:val="0085289A"/>
    <w:rsid w:val="0089784E"/>
    <w:rsid w:val="008C55EF"/>
    <w:rsid w:val="00901506"/>
    <w:rsid w:val="00960E6B"/>
    <w:rsid w:val="00A521F7"/>
    <w:rsid w:val="00B5269A"/>
    <w:rsid w:val="00BD2B35"/>
    <w:rsid w:val="00BD7CA3"/>
    <w:rsid w:val="00C2551C"/>
    <w:rsid w:val="00C77AE4"/>
    <w:rsid w:val="00D55C96"/>
    <w:rsid w:val="00DF0B61"/>
    <w:rsid w:val="00E55246"/>
    <w:rsid w:val="00E61F31"/>
    <w:rsid w:val="00E73976"/>
    <w:rsid w:val="00E76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919B096-8562-4E48-A11E-28DB096E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1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2076C-3315-4F99-991C-D72835A18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usr020</dc:creator>
  <cp:keywords/>
  <dc:description/>
  <cp:lastModifiedBy>usr020</cp:lastModifiedBy>
  <cp:revision>2</cp:revision>
  <dcterms:created xsi:type="dcterms:W3CDTF">2018-07-04T01:31:00Z</dcterms:created>
  <dcterms:modified xsi:type="dcterms:W3CDTF">2018-07-04T01:31:00Z</dcterms:modified>
</cp:coreProperties>
</file>